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54C4" w14:textId="63381C68" w:rsidR="001C3C8D" w:rsidRPr="008E2706" w:rsidRDefault="00654B53" w:rsidP="00654B53">
      <w:pPr>
        <w:jc w:val="center"/>
        <w:rPr>
          <w:rFonts w:asciiTheme="minorBidi" w:hAnsiTheme="minorBidi"/>
          <w:b/>
          <w:bCs/>
          <w:lang w:bidi="ar-MA"/>
        </w:rPr>
      </w:pPr>
      <w:r w:rsidRPr="008E2706">
        <w:rPr>
          <w:rFonts w:asciiTheme="minorBidi" w:hAnsiTheme="minorBidi"/>
          <w:b/>
          <w:bCs/>
          <w:rtl/>
          <w:lang w:bidi="ar-MA"/>
        </w:rPr>
        <w:t>تحديات الاسرة في زمن المشاهير والمؤثرين</w:t>
      </w:r>
    </w:p>
    <w:p w14:paraId="3F979E15" w14:textId="77777777" w:rsidR="001C3C8D" w:rsidRPr="00654B53" w:rsidRDefault="001C3C8D" w:rsidP="00654B53">
      <w:pPr>
        <w:jc w:val="center"/>
        <w:rPr>
          <w:rFonts w:asciiTheme="minorBidi" w:hAnsiTheme="minorBidi"/>
          <w:lang w:bidi="ar-MA"/>
        </w:rPr>
      </w:pPr>
    </w:p>
    <w:p w14:paraId="2015DD60" w14:textId="0E21BE8B" w:rsidR="001C3C8D" w:rsidRPr="00654B53" w:rsidRDefault="001C3C8D" w:rsidP="001C3C8D">
      <w:pPr>
        <w:jc w:val="right"/>
        <w:rPr>
          <w:rFonts w:asciiTheme="minorBidi" w:hAnsiTheme="minorBidi"/>
          <w:rtl/>
          <w:lang w:bidi="ar-MA"/>
        </w:rPr>
      </w:pPr>
      <w:r w:rsidRPr="00654B53">
        <w:rPr>
          <w:rFonts w:asciiTheme="minorBidi" w:hAnsiTheme="minorBidi"/>
          <w:rtl/>
          <w:lang w:bidi="ar-MA"/>
        </w:rPr>
        <w:t>لم يعد التأثير الذي يمارسه المشاهير والمؤثرون مقتصرا على الترويج لمنتجات او عروض تجارية، بل أصبح أعمق من ذلك، اذ بات يمس نظرة الافراد الى أنفسهم والى حياتهم وقيمهم. فالكثير من المحتوى الرقمي يروج لمقاييس مغلوطة تجعل الطفل والمراهق وحتى الكبير، يقارنون أنفسهم بصور نمطية غير واقعية، تزرع في النفوس شعورا بالنقص والقصور</w:t>
      </w:r>
      <w:r w:rsidRPr="00654B53">
        <w:rPr>
          <w:rFonts w:asciiTheme="minorBidi" w:hAnsiTheme="minorBidi"/>
          <w:lang w:bidi="ar-MA"/>
        </w:rPr>
        <w:t>.</w:t>
      </w:r>
    </w:p>
    <w:p w14:paraId="01DA5DDB" w14:textId="77777777" w:rsidR="001C3C8D" w:rsidRPr="00654B53" w:rsidRDefault="001C3C8D" w:rsidP="001C3C8D">
      <w:pPr>
        <w:jc w:val="right"/>
        <w:rPr>
          <w:rFonts w:asciiTheme="minorBidi" w:hAnsiTheme="minorBidi"/>
          <w:rtl/>
          <w:lang w:bidi="ar-MA"/>
        </w:rPr>
      </w:pPr>
      <w:r w:rsidRPr="00654B53">
        <w:rPr>
          <w:rFonts w:asciiTheme="minorBidi" w:hAnsiTheme="minorBidi"/>
          <w:rtl/>
          <w:lang w:bidi="ar-MA"/>
        </w:rPr>
        <w:t>تنتقل هذه المفاهيم الى داخل البيت، فتحدث خلل في الذوق العام، وتخلق فجوات بين افراد الاسرة على مستوى المعايير والأولويات. فبينما يرى الأبناء ان النجاح هو الظهور والربح السريع، يؤمن الوالدان بقيمة الجهد والتدرج في النجاح، مما يولد صراعا صامتا في القيم ويضاف الى ذلك الصور الزائفة للرفاهية المفرطة، والحياة السهلة البعيدة عن الواقع، فتشعر بعض الاسر بالعجز، وتدفع البعض الاخر الى التظاهر بما ليس موجودا، حفاظا على صورة اجتماعية أقرب الى الخيال منها الى الواقع</w:t>
      </w:r>
      <w:r w:rsidRPr="00654B53">
        <w:rPr>
          <w:rFonts w:asciiTheme="minorBidi" w:hAnsiTheme="minorBidi"/>
          <w:lang w:bidi="ar-MA"/>
        </w:rPr>
        <w:t>.</w:t>
      </w:r>
    </w:p>
    <w:p w14:paraId="314F53F4" w14:textId="77777777" w:rsidR="001C3C8D" w:rsidRPr="00654B53" w:rsidRDefault="001C3C8D" w:rsidP="001C3C8D">
      <w:pPr>
        <w:jc w:val="right"/>
        <w:rPr>
          <w:rFonts w:asciiTheme="minorBidi" w:hAnsiTheme="minorBidi"/>
          <w:rtl/>
          <w:lang w:bidi="ar-MA"/>
        </w:rPr>
      </w:pPr>
      <w:r w:rsidRPr="00654B53">
        <w:rPr>
          <w:rFonts w:asciiTheme="minorBidi" w:hAnsiTheme="minorBidi"/>
          <w:rtl/>
          <w:lang w:bidi="ar-MA"/>
        </w:rPr>
        <w:t>اما الخطر الاعمق فيكمن في الرسائل التي تضرب القيم الاسرية من الداخل، وتحرض على التمرد والحرية المطلقة، والانفلات من الضوابط الاسرية، واعتبارها قيدا وجب التحرر منه، كما تروج لنماذج من العلاقات العاطفية المثالية التي تبني توقعات غير واقعية، فتجعل الحياة الاسرية الحقيقية تبدو باهتة او مملة في نظر الشباب، فيقع الترويج بذلك لأنماط تفكير وسلوك جديدة تؤسس تدريجيا لمقاييس مغلوطة للجمال ولقيم الاستهلاك والنجاح والعلاقات</w:t>
      </w:r>
      <w:r w:rsidRPr="00654B53">
        <w:rPr>
          <w:rFonts w:asciiTheme="minorBidi" w:hAnsiTheme="minorBidi"/>
          <w:lang w:bidi="ar-MA"/>
        </w:rPr>
        <w:t>.</w:t>
      </w:r>
    </w:p>
    <w:p w14:paraId="0C2ED3D6" w14:textId="4B5496BA" w:rsidR="000C5625" w:rsidRDefault="001C3C8D" w:rsidP="001C3C8D">
      <w:pPr>
        <w:bidi/>
        <w:jc w:val="both"/>
        <w:rPr>
          <w:rFonts w:asciiTheme="minorBidi" w:hAnsiTheme="minorBidi"/>
          <w:lang w:bidi="ar-MA"/>
        </w:rPr>
      </w:pPr>
      <w:r w:rsidRPr="00654B53">
        <w:rPr>
          <w:rFonts w:asciiTheme="minorBidi" w:hAnsiTheme="minorBidi"/>
          <w:rtl/>
          <w:lang w:bidi="ar-MA"/>
        </w:rPr>
        <w:t>في ظل هذا الطوفان الإعلامي الذي تصنعه شهرة المؤثرين وسطوة المحتوى، لم يعد بوسع الاسرة ان تكتفي بالمراقبة او التوجيه التقليدي، بل بات لزاما عليها ان تعيد بناء جسور للحوار والثقة داخل البيت، وتعزز مناعة أبنائها الفكرية والنفسية، ليتمكنوا من التمييز بين الزائف والحقيقي، بين الشهرة والقدوة، بين بين الصالح والطالح.</w:t>
      </w:r>
    </w:p>
    <w:p w14:paraId="4F88816B" w14:textId="77777777" w:rsidR="00E35AA4" w:rsidRDefault="00E35AA4" w:rsidP="00E35AA4">
      <w:pPr>
        <w:bidi/>
        <w:jc w:val="both"/>
        <w:rPr>
          <w:rFonts w:asciiTheme="minorBidi" w:hAnsiTheme="minorBidi"/>
          <w:lang w:bidi="ar-MA"/>
        </w:rPr>
      </w:pPr>
    </w:p>
    <w:p w14:paraId="37A20F05" w14:textId="02763EF6" w:rsidR="00E35AA4" w:rsidRPr="008E2706" w:rsidRDefault="00E35AA4" w:rsidP="00E35AA4">
      <w:pPr>
        <w:bidi/>
        <w:jc w:val="right"/>
        <w:rPr>
          <w:rFonts w:asciiTheme="minorBidi" w:hAnsiTheme="minorBidi"/>
          <w:b/>
          <w:bCs/>
          <w:lang w:bidi="ar-MA"/>
        </w:rPr>
      </w:pPr>
      <w:r w:rsidRPr="008E2706">
        <w:rPr>
          <w:rFonts w:asciiTheme="minorBidi" w:hAnsiTheme="minorBidi" w:cs="Arial" w:hint="cs"/>
          <w:b/>
          <w:bCs/>
          <w:rtl/>
          <w:lang w:bidi="ar-MA"/>
        </w:rPr>
        <w:t>الهام</w:t>
      </w:r>
      <w:r w:rsidRPr="008E2706">
        <w:rPr>
          <w:rFonts w:asciiTheme="minorBidi" w:hAnsiTheme="minorBidi" w:cs="Arial"/>
          <w:b/>
          <w:bCs/>
          <w:rtl/>
          <w:lang w:bidi="ar-MA"/>
        </w:rPr>
        <w:t xml:space="preserve"> </w:t>
      </w:r>
      <w:proofErr w:type="spellStart"/>
      <w:r w:rsidRPr="008E2706">
        <w:rPr>
          <w:rFonts w:asciiTheme="minorBidi" w:hAnsiTheme="minorBidi" w:cs="Arial" w:hint="cs"/>
          <w:b/>
          <w:bCs/>
          <w:rtl/>
          <w:lang w:bidi="ar-MA"/>
        </w:rPr>
        <w:t>فاتجي</w:t>
      </w:r>
      <w:proofErr w:type="spellEnd"/>
    </w:p>
    <w:sectPr w:rsidR="00E35AA4" w:rsidRPr="008E2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E2"/>
    <w:rsid w:val="000C5625"/>
    <w:rsid w:val="000C7795"/>
    <w:rsid w:val="001C3C8D"/>
    <w:rsid w:val="001F4717"/>
    <w:rsid w:val="00654B53"/>
    <w:rsid w:val="00802DE2"/>
    <w:rsid w:val="008E2706"/>
    <w:rsid w:val="009D6CBC"/>
    <w:rsid w:val="00E35AA4"/>
    <w:rsid w:val="00EE21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303E"/>
  <w15:chartTrackingRefBased/>
  <w15:docId w15:val="{778DC860-575D-4036-A54D-261D7815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DE2"/>
    <w:rPr>
      <w:rFonts w:eastAsiaTheme="majorEastAsia" w:cstheme="majorBidi"/>
      <w:color w:val="272727" w:themeColor="text1" w:themeTint="D8"/>
    </w:rPr>
  </w:style>
  <w:style w:type="paragraph" w:styleId="Title">
    <w:name w:val="Title"/>
    <w:basedOn w:val="Normal"/>
    <w:next w:val="Normal"/>
    <w:link w:val="TitleChar"/>
    <w:uiPriority w:val="10"/>
    <w:qFormat/>
    <w:rsid w:val="0080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DE2"/>
    <w:pPr>
      <w:spacing w:before="160"/>
      <w:jc w:val="center"/>
    </w:pPr>
    <w:rPr>
      <w:i/>
      <w:iCs/>
      <w:color w:val="404040" w:themeColor="text1" w:themeTint="BF"/>
    </w:rPr>
  </w:style>
  <w:style w:type="character" w:customStyle="1" w:styleId="QuoteChar">
    <w:name w:val="Quote Char"/>
    <w:basedOn w:val="DefaultParagraphFont"/>
    <w:link w:val="Quote"/>
    <w:uiPriority w:val="29"/>
    <w:rsid w:val="00802DE2"/>
    <w:rPr>
      <w:i/>
      <w:iCs/>
      <w:color w:val="404040" w:themeColor="text1" w:themeTint="BF"/>
    </w:rPr>
  </w:style>
  <w:style w:type="paragraph" w:styleId="ListParagraph">
    <w:name w:val="List Paragraph"/>
    <w:basedOn w:val="Normal"/>
    <w:uiPriority w:val="34"/>
    <w:qFormat/>
    <w:rsid w:val="00802DE2"/>
    <w:pPr>
      <w:ind w:left="720"/>
      <w:contextualSpacing/>
    </w:pPr>
  </w:style>
  <w:style w:type="character" w:styleId="IntenseEmphasis">
    <w:name w:val="Intense Emphasis"/>
    <w:basedOn w:val="DefaultParagraphFont"/>
    <w:uiPriority w:val="21"/>
    <w:qFormat/>
    <w:rsid w:val="00802DE2"/>
    <w:rPr>
      <w:i/>
      <w:iCs/>
      <w:color w:val="0F4761" w:themeColor="accent1" w:themeShade="BF"/>
    </w:rPr>
  </w:style>
  <w:style w:type="paragraph" w:styleId="IntenseQuote">
    <w:name w:val="Intense Quote"/>
    <w:basedOn w:val="Normal"/>
    <w:next w:val="Normal"/>
    <w:link w:val="IntenseQuoteChar"/>
    <w:uiPriority w:val="30"/>
    <w:qFormat/>
    <w:rsid w:val="0080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DE2"/>
    <w:rPr>
      <w:i/>
      <w:iCs/>
      <w:color w:val="0F4761" w:themeColor="accent1" w:themeShade="BF"/>
    </w:rPr>
  </w:style>
  <w:style w:type="character" w:styleId="IntenseReference">
    <w:name w:val="Intense Reference"/>
    <w:basedOn w:val="DefaultParagraphFont"/>
    <w:uiPriority w:val="32"/>
    <w:qFormat/>
    <w:rsid w:val="00802D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 Mhdn</dc:creator>
  <cp:keywords/>
  <dc:description/>
  <cp:lastModifiedBy>Marwa Mhdn</cp:lastModifiedBy>
  <cp:revision>5</cp:revision>
  <dcterms:created xsi:type="dcterms:W3CDTF">2025-11-06T14:03:00Z</dcterms:created>
  <dcterms:modified xsi:type="dcterms:W3CDTF">2025-11-06T14:26:00Z</dcterms:modified>
</cp:coreProperties>
</file>